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2E" w:rsidRDefault="00447F2E" w:rsidP="00447F2E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447F2E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447F2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bookmarkStart w:id="0" w:name="_GoBack"/>
            <w:r>
              <w:t>Лермонтова 125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29178,25</w:t>
            </w:r>
          </w:p>
        </w:tc>
      </w:tr>
      <w:tr w:rsidR="00447F2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Лермонтова 125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36863,89</w:t>
            </w:r>
          </w:p>
        </w:tc>
      </w:tr>
      <w:tr w:rsidR="00447F2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Лермонтова 125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20543,6</w:t>
            </w:r>
          </w:p>
        </w:tc>
      </w:tr>
      <w:tr w:rsidR="00447F2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Лермонтова 125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41428,23</w:t>
            </w:r>
          </w:p>
        </w:tc>
      </w:tr>
      <w:tr w:rsidR="00447F2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Лермонтова 125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36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81221,01</w:t>
            </w:r>
          </w:p>
        </w:tc>
      </w:tr>
      <w:tr w:rsidR="00447F2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Лермонтова 125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65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92090,93</w:t>
            </w:r>
          </w:p>
        </w:tc>
      </w:tr>
      <w:tr w:rsidR="00447F2E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Лермонтова 125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85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t>37921,7</w:t>
            </w:r>
          </w:p>
        </w:tc>
      </w:tr>
      <w:tr w:rsidR="00447F2E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Лермонтова 125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7F2E" w:rsidRDefault="00447F2E" w:rsidP="00737C8F">
            <w:pPr>
              <w:pStyle w:val="a5"/>
              <w:jc w:val="center"/>
            </w:pPr>
            <w:r>
              <w:rPr>
                <w:b/>
                <w:bCs/>
              </w:rPr>
              <w:t>339247,61</w:t>
            </w:r>
          </w:p>
        </w:tc>
      </w:tr>
    </w:tbl>
    <w:p w:rsidR="00447F2E" w:rsidRDefault="00447F2E" w:rsidP="00447F2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1E728F"/>
    <w:rsid w:val="002D4534"/>
    <w:rsid w:val="00447F2E"/>
    <w:rsid w:val="0061110A"/>
    <w:rsid w:val="006B474F"/>
    <w:rsid w:val="00713679"/>
    <w:rsid w:val="007A3713"/>
    <w:rsid w:val="008446EE"/>
    <w:rsid w:val="008A7178"/>
    <w:rsid w:val="00AB36C5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F2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47F2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447F2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2019-12-16T02:22:00Z</dcterms:created>
  <dcterms:modified xsi:type="dcterms:W3CDTF">2019-12-16T02:22:00Z</dcterms:modified>
</cp:coreProperties>
</file>